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Riverside Kraków, czyli mieszkania nad Wisłą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mieszkania to jedna ze żmudniejszych i bardziej stresujących czynności. Przeglądamy setki ofert i żadna nie spełnia do końca naszych oczekiwań czy potrzeb. Poznaj inwestycję &lt;strong&gt;Riverside Kraków&lt;/strong&gt; i zmień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Riverside Kraków to nowoczesne zabudowania w zielonej i spokojnej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osiedle Riverside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znajdujące się tuż przy Wiśle, czyli </w:t>
      </w:r>
      <w:r>
        <w:rPr>
          <w:rFonts w:ascii="calibri" w:hAnsi="calibri" w:eastAsia="calibri" w:cs="calibri"/>
          <w:sz w:val="24"/>
          <w:szCs w:val="24"/>
          <w:b/>
        </w:rPr>
        <w:t xml:space="preserve">Riverside Kraków</w:t>
      </w:r>
      <w:r>
        <w:rPr>
          <w:rFonts w:ascii="calibri" w:hAnsi="calibri" w:eastAsia="calibri" w:cs="calibri"/>
          <w:sz w:val="24"/>
          <w:szCs w:val="24"/>
        </w:rPr>
        <w:t xml:space="preserve">, to nowoczesne osiedle, które zapewnia mieszkańcom nie tylko nowoczesne mieszkania, ale także zieloną okolicę oraz bezpieczne, oświetlone ścieżki, a także całodobową ochronę i monitoring całego terenu. Zabudowania znajdują się bardzo blisko Wisły oraz centrum miasta, dlatego łatwo dotrzemy z mieszkania do pracy, szkoły czy sklepu, a także na Rynek krakowski.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inwestycja Riverside?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Riverside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wszystkich studentów, szczególnie tych uczęszczających do Akademii Frycza-Modrzewskiego, ponieważ znajduje się ona w sąsiedztwie osiedla. Mieszkania te będą świetnym wyborem także dla rodzin z małymi dziećmi. To właśnie dla nich powstał wyjątkowy i bezpieczny plac zabaw, który znajduje się tuż przy Wiśle. Inwestycja ta skierowana jest przede wszystkim do młodych małżeństw, które pragną kupić dla siebie własne cztery kąty.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osiedle-river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2025-12-30T07:10:06+01:00</dcterms:created>
  <dcterms:modified xsi:type="dcterms:W3CDTF">2025-12-30T07:10:06+01:00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