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Zielony Most, czyli zielone i spokojne osiedle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w zielnej i spokojnej okolicy, jednak z dobrym dojazdem do centrum miasta? Doskonałym wyborem będzie osiedle &lt;strong&gt;Kraków Zielony Most&lt;/strong&gt;.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Kraków Zielony Most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nowoczesne i bardzo zielone osiedle w Bronowicach, czyli jednej z modniejszych dzielnic Krakowa.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zamieszkać w Bronowicach?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Bronowice, a dokładniej Bronowice Małe, to dzielnica, w której powstało osiedle Zielony Most. Do niedawna można tu było zobaczyć jedynie domki jednorodzinne, jednak obecnie krajobraz przeplatają również nowoczesne, niskiej zabudowy wielorodzinne. Co ważne, rozległe tereny zielone i sielski klimat to dalej największa zaleta tego miejsca. Co ważne, Bronowice Małe są doskonale skomunikowane, dzięki czemu dojazd do centrum i innych dzielnic Krakowa zapewnia nam zarówno komunikacja miejska, jak i kolejka podmiejska.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Zielony Most, czyli rodzinne osiedle blisko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Kraków Zielony Most </w:t>
        </w:r>
      </w:hyperlink>
      <w:r>
        <w:rPr>
          <w:rFonts w:ascii="calibri" w:hAnsi="calibri" w:eastAsia="calibri" w:cs="calibri"/>
          <w:sz w:val="24"/>
          <w:szCs w:val="24"/>
        </w:rPr>
        <w:t xml:space="preserve">składa się z trzech niskich, bardzo nowoczesnych i eleganckich wielorodzinnych budynków mieszkalnych. Do dyspozycji mieszkańców dostępny jest również wygodny garaż podziemny. Osiedle jest ciche, spokojne i bardzo przytulne. Otaczają je przepiękne tereny zielone, dzięki czemu jest to okolica doskonała na rodzinne spacery. Mieszkania skierowane są do młodych rodziców z dziećmi, ale także seniorów czy studentów pragnących uwolnić się od zgiełku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linvest.com.pl/inwestycje-zrealizowane/zielon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2026-07-16T14:14:20+02:00</dcterms:created>
  <dcterms:modified xsi:type="dcterms:W3CDTF">2026-07-16T14:14:20+02:00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